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75" w:type="dxa"/>
          <w:left w:w="375" w:type="dxa"/>
          <w:bottom w:w="375" w:type="dxa"/>
          <w:right w:w="375" w:type="dxa"/>
        </w:tblCellMar>
        <w:tblLook w:val="04A0" w:firstRow="1" w:lastRow="0" w:firstColumn="1" w:lastColumn="0" w:noHBand="0" w:noVBand="1"/>
      </w:tblPr>
      <w:tblGrid>
        <w:gridCol w:w="9750"/>
      </w:tblGrid>
      <w:tr w:rsidR="008E2D4F" w:rsidRPr="008E2D4F" w:rsidTr="008E2D4F">
        <w:trPr>
          <w:tblCellSpacing w:w="0" w:type="dxa"/>
          <w:jc w:val="center"/>
        </w:trPr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7E4"/>
            <w:hideMark/>
          </w:tcPr>
          <w:p w:rsidR="008E2D4F" w:rsidRPr="008E2D4F" w:rsidRDefault="008E2D4F" w:rsidP="008E2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7"/>
                <w:szCs w:val="27"/>
              </w:rPr>
              <w:t>MY LAST WILL AND TESTAMENT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the undersigned,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Name, Family Name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Occupation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 domiciled at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Address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in the city of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Name of City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 province of Quebec, Canada, born on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Day Month Year (example: 3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rd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of October 1960)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 carrying social insurance number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(indicate your social insurance number example: 123 456 789)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 make my last Will and Testament as follows: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CIVIL STATUS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Select only one civil status from among the following – eliminate all others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am married to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 (of your spouse)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.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</w:t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am married but separated from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 (of your ex-spouse)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. </w:t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</w:t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am married but separated from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 (of your ex-spouse)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and have been living in a common-law relationship with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 (of your common-law partner)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</w:t>
            </w:r>
            <w:proofErr w:type="spell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for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number</w:t>
            </w:r>
            <w:proofErr w:type="spellEnd"/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(example: 24)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months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(or years)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.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</w:t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am divorced and have not remarried.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Many other civil status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REVOCATION OF PREVIOUS WILLS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hereby expressly revoke all other wills, codicils and legacies predating the present Will. Without prejudice to the foregoing, all other wills,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FUNERAL AND BURIAL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leave the care of my funeral and burial to the discretion of my liquidator, surrounded by my loved ones, to ensure that the details are handled appropriately.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nonetheless reserve the right to stipulate in a future document, other than a testamentary document, my final wishes concerning my funeral and the disposal of my remains.</w:t>
            </w:r>
          </w:p>
        </w:tc>
      </w:tr>
    </w:tbl>
    <w:p w:rsidR="008E2D4F" w:rsidRPr="008E2D4F" w:rsidRDefault="008E2D4F" w:rsidP="008E2D4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14141"/>
          <w:sz w:val="18"/>
          <w:szCs w:val="18"/>
        </w:rPr>
      </w:pPr>
      <w:hyperlink r:id="rId4" w:history="1">
        <w:r w:rsidRPr="008E2D4F">
          <w:rPr>
            <w:rFonts w:ascii="Arial" w:eastAsia="Times New Roman" w:hAnsi="Arial" w:cs="Arial"/>
            <w:b/>
            <w:bCs/>
            <w:color w:val="4C82B1"/>
            <w:sz w:val="18"/>
            <w:szCs w:val="18"/>
            <w:u w:val="single"/>
          </w:rPr>
          <w:t>Return to the English Will Order form</w:t>
        </w:r>
      </w:hyperlink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75" w:type="dxa"/>
          <w:left w:w="375" w:type="dxa"/>
          <w:bottom w:w="375" w:type="dxa"/>
          <w:right w:w="375" w:type="dxa"/>
        </w:tblCellMar>
        <w:tblLook w:val="04A0" w:firstRow="1" w:lastRow="0" w:firstColumn="1" w:lastColumn="0" w:noHBand="0" w:noVBand="1"/>
      </w:tblPr>
      <w:tblGrid>
        <w:gridCol w:w="9750"/>
      </w:tblGrid>
      <w:tr w:rsidR="008E2D4F" w:rsidRPr="008E2D4F" w:rsidTr="008E2D4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7E4"/>
            <w:hideMark/>
          </w:tcPr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i/>
                <w:iCs/>
                <w:color w:val="414141"/>
                <w:sz w:val="20"/>
                <w:szCs w:val="20"/>
              </w:rPr>
              <w:t>Our Will form also provides the option to leave certain goods to precise individuals (or charities). These are called PARTICULAR LEGACIES, accompanied by a RESIDUAL LEGACY. This option does appear here...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lastRenderedPageBreak/>
              <w:t>You may devise (leave) all your assets to one or several individuals without describing your possessions – UNIVERSAL LEGACY.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UNIVERSAL LEGACY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(the word "legacy" implies leaving your assets at your death)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 devise all my assets, movable as well ...of my death, to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 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(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relationship to you - example: my common-law partner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) whom I name as </w:t>
            </w:r>
            <w:proofErr w:type="gram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my .... </w:t>
            </w:r>
            <w:proofErr w:type="gramEnd"/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 if you wish to devise assets to several individuals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to the following individuals named hereinafter, whom I name as my legatees by... in the following proportions: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 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(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relationship to you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)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for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x (example: 50)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%.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 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(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relationship to you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)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for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x (example: 50)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%.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You must devise a total of 100%. If you name three legatees, you can write "one third." If you devise all your assets to several individuals, you must include one of the following two clauses: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In the event that one of my legatees dies before me, his or her portion will accrue to the other legatees.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If you left assets to your children – the following clause is recommended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In the event that one of my children dies before me, his or her portion shall descend to his or her children (my grandchildren) </w:t>
            </w:r>
            <w:proofErr w:type="gram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by ....</w:t>
            </w:r>
            <w:proofErr w:type="gramEnd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 If my child dies without children, his or her share shall increase the portion of 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If you left all your assets to ONE INDIVIDUAL, include the following clause.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In the event that my legatee named above dies before me or...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</w:tc>
      </w:tr>
    </w:tbl>
    <w:p w:rsidR="008E2D4F" w:rsidRPr="008E2D4F" w:rsidRDefault="008E2D4F" w:rsidP="008E2D4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14141"/>
          <w:sz w:val="18"/>
          <w:szCs w:val="18"/>
        </w:rPr>
      </w:pPr>
      <w:hyperlink r:id="rId5" w:history="1">
        <w:r w:rsidRPr="008E2D4F">
          <w:rPr>
            <w:rFonts w:ascii="Arial" w:eastAsia="Times New Roman" w:hAnsi="Arial" w:cs="Arial"/>
            <w:b/>
            <w:bCs/>
            <w:color w:val="4C82B1"/>
            <w:sz w:val="18"/>
            <w:szCs w:val="18"/>
            <w:u w:val="single"/>
          </w:rPr>
          <w:t>Return to the English Will Order form</w:t>
        </w:r>
      </w:hyperlink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75" w:type="dxa"/>
          <w:left w:w="375" w:type="dxa"/>
          <w:bottom w:w="375" w:type="dxa"/>
          <w:right w:w="375" w:type="dxa"/>
        </w:tblCellMar>
        <w:tblLook w:val="04A0" w:firstRow="1" w:lastRow="0" w:firstColumn="1" w:lastColumn="0" w:noHBand="0" w:noVBand="1"/>
      </w:tblPr>
      <w:tblGrid>
        <w:gridCol w:w="9750"/>
      </w:tblGrid>
      <w:tr w:rsidR="008E2D4F" w:rsidRPr="008E2D4F" w:rsidTr="008E2D4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7E4"/>
            <w:hideMark/>
          </w:tcPr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LIQUIDATOR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(formerly known as "executor" or, in common-law law, "trustee")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As liquidator, I name and designate,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First Name and Family Name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(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relationship to you - example: my common-law partner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), domiciled at 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City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, with </w:t>
            </w:r>
            <w:proofErr w:type="spell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seisin</w:t>
            </w:r>
            <w:proofErr w:type="spellEnd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 and possession of all my assets, movable and immovable, until such time as </w:t>
            </w:r>
            <w:proofErr w:type="gram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the ....</w:t>
            </w:r>
            <w:proofErr w:type="gramEnd"/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If my aforementioned liquidator dies before me or 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lastRenderedPageBreak/>
              <w:t>POWERS AND OBLIGATIONS OF THE LIQUIDATOR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My liquidator is charged with the full ... of the assets in my estate. My liquidator need not...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Notably, he or she may – without seeking the authorization of the court, a judge or the legatees – do and propose all that is necessary for the good ..., including: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i/>
                <w:iCs/>
                <w:color w:val="414141"/>
                <w:sz w:val="20"/>
                <w:szCs w:val="20"/>
              </w:rPr>
              <w:t>...detailed description of powers here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OPTIONAL</w:t>
            </w: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 ASSETS DEVISED TO YOUNG INDIVIDUALS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My liquidator will administer all assets devised in this Will to my legatees not having reached the ages specified below and the liquidator will remit to each 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i/>
                <w:iCs/>
                <w:color w:val="414141"/>
                <w:sz w:val="20"/>
                <w:szCs w:val="20"/>
              </w:rPr>
              <w:t>... ages for the interest and the capital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OPTIONAL</w:t>
            </w: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 NOMINATION OF A TUTOR TO MINOR CHILDREN</w:t>
            </w:r>
            <w:r w:rsidRPr="008E2D4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(a tutor is also known as the legal guardian)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INVENTORY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RENDERING OF ACCOUNT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 </w:t>
            </w: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AND PROPOSAL FOR PARTITION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OPTIONAL FOR MARRIED INDIVIDUALS ONLY (see instructions)</w:t>
            </w: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 MATRIMONIAL ADVANTAGES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PREVENTION OF SEIZURE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EXCLUSIVITY OF ASSETS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IN GOOD FAITH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, I have entailed each page of the present Will and I sign the whole document in the presence of </w:t>
            </w:r>
            <w:proofErr w:type="gramStart"/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the ....</w:t>
            </w:r>
            <w:proofErr w:type="gramEnd"/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  <w:t> 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Signed at ______________________, this _________________________.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lastRenderedPageBreak/>
              <w:t xml:space="preserve">________________________ 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Signature of the testator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b/>
                <w:bCs/>
                <w:color w:val="414141"/>
                <w:sz w:val="20"/>
                <w:szCs w:val="20"/>
              </w:rPr>
              <w:t>IN GOOD FAITH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, the witnesses have entailed each of the pages of the present Will and now sign it in ...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Signed at ______________________, this _________________________.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Witness: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15"/>
                <w:szCs w:val="15"/>
              </w:rPr>
              <w:t>(signature, family name, first name, occupation, </w:t>
            </w:r>
            <w:r w:rsidRPr="008E2D4F">
              <w:rPr>
                <w:rFonts w:ascii="Arial" w:eastAsia="Times New Roman" w:hAnsi="Arial" w:cs="Arial"/>
                <w:color w:val="414141"/>
                <w:sz w:val="15"/>
                <w:szCs w:val="15"/>
              </w:rPr>
              <w:br/>
              <w:t>complete address)</w:t>
            </w:r>
          </w:p>
          <w:p w:rsidR="008E2D4F" w:rsidRPr="008E2D4F" w:rsidRDefault="008E2D4F" w:rsidP="008E2D4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414141"/>
                <w:sz w:val="18"/>
                <w:szCs w:val="18"/>
              </w:rPr>
            </w:pP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Witness: 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  <w:t>_______________________________</w:t>
            </w:r>
            <w:r w:rsidRPr="008E2D4F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br/>
            </w:r>
            <w:r w:rsidRPr="008E2D4F">
              <w:rPr>
                <w:rFonts w:ascii="Arial" w:eastAsia="Times New Roman" w:hAnsi="Arial" w:cs="Arial"/>
                <w:color w:val="414141"/>
                <w:sz w:val="15"/>
                <w:szCs w:val="15"/>
              </w:rPr>
              <w:t>(signature, family name, first name, occupation, </w:t>
            </w:r>
            <w:r w:rsidRPr="008E2D4F">
              <w:rPr>
                <w:rFonts w:ascii="Arial" w:eastAsia="Times New Roman" w:hAnsi="Arial" w:cs="Arial"/>
                <w:color w:val="414141"/>
                <w:sz w:val="15"/>
                <w:szCs w:val="15"/>
              </w:rPr>
              <w:br/>
              <w:t>complete address)</w:t>
            </w:r>
          </w:p>
        </w:tc>
      </w:tr>
    </w:tbl>
    <w:p w:rsidR="00CC5617" w:rsidRDefault="008E2D4F">
      <w:bookmarkStart w:id="0" w:name="_GoBack"/>
      <w:bookmarkEnd w:id="0"/>
    </w:p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4F"/>
    <w:rsid w:val="00721EC9"/>
    <w:rsid w:val="008E2D4F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7C257-9322-46AF-A197-C3899959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ocat.qc.ca/will-testament.htm" TargetMode="External"/><Relationship Id="rId4" Type="http://schemas.openxmlformats.org/officeDocument/2006/relationships/hyperlink" Target="http://www.avocat.qc.ca/will-testam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2016-04-14T02:20:00Z</dcterms:created>
  <dcterms:modified xsi:type="dcterms:W3CDTF">2016-04-14T02:21:00Z</dcterms:modified>
</cp:coreProperties>
</file>